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3A" w:rsidRP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 xml:space="preserve">Годовой план-график мероприятий  </w:t>
      </w:r>
    </w:p>
    <w:p w:rsidR="00111D3A" w:rsidRP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Мордовского республиканского отделения</w:t>
      </w:r>
    </w:p>
    <w:p w:rsidR="00111D3A" w:rsidRP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Общероссийского общественного благотворительного фонда</w:t>
      </w:r>
    </w:p>
    <w:p w:rsid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«РОССИЙСКИЙ ДЕТСКИЙ ФОНД» на 2016 г.</w:t>
      </w:r>
    </w:p>
    <w:p w:rsid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67"/>
        <w:gridCol w:w="8789"/>
        <w:gridCol w:w="1701"/>
        <w:gridCol w:w="2693"/>
        <w:gridCol w:w="1985"/>
      </w:tblGrid>
      <w:tr w:rsidR="00111D3A" w:rsidTr="00111D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(указать в рамках какой программы реализовано, либо какой дате посвящено)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Субботник на улицах города</w:t>
            </w:r>
          </w:p>
          <w:p w:rsidR="00111D3A" w:rsidRDefault="00111D3A" w:rsidP="00111D3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</w:t>
            </w:r>
            <w:r w:rsidR="0066111F">
              <w:rPr>
                <w:sz w:val="26"/>
                <w:szCs w:val="26"/>
              </w:rPr>
              <w:t>интеллектуальный</w:t>
            </w:r>
            <w:r>
              <w:rPr>
                <w:sz w:val="26"/>
                <w:szCs w:val="26"/>
              </w:rPr>
              <w:t xml:space="preserve"> конкурс «Отец года»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Инсар,</w:t>
            </w: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стадион «Старт»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– 50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рисунков, приуроченная ко Дню Победы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памятных мест города и края, связанных с Великой Победой в ВОВ, возложение цветов к памятникам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«Веселые старты», посвященные Дню защиты детей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Инсарский </w:t>
            </w:r>
          </w:p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«Русские народные традиции»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Ковылкино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городского детского Центра театра и кино «Крошка» г.</w:t>
            </w:r>
            <w:r w:rsidR="006611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Саранск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Саранск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летний лесной лагерь «Школа выживания»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Лесной массив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– 25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«Зарница»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Ковылкинский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rStyle w:val="a4"/>
                <w:i w:val="0"/>
                <w:iCs w:val="0"/>
                <w:sz w:val="26"/>
                <w:szCs w:val="26"/>
              </w:rPr>
            </w:pPr>
            <w:r>
              <w:rPr>
                <w:rStyle w:val="a4"/>
                <w:i w:val="0"/>
                <w:iCs w:val="0"/>
                <w:sz w:val="26"/>
                <w:szCs w:val="26"/>
              </w:rPr>
              <w:t>Организация занятий по туризму, основам выживания,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rStyle w:val="a4"/>
                <w:i w:val="0"/>
                <w:iCs w:val="0"/>
                <w:sz w:val="26"/>
                <w:szCs w:val="26"/>
              </w:rPr>
              <w:t>строевой подготовке,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rStyle w:val="a4"/>
                <w:i w:val="0"/>
                <w:iCs w:val="0"/>
                <w:sz w:val="26"/>
                <w:szCs w:val="26"/>
              </w:rPr>
              <w:t>спортивному ориентированию, стрельбе (огневая подготовка).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по военно-прикладным и экстремальным видам спорта среди подростков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11D3A" w:rsidRDefault="00111D3A" w:rsidP="00111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«Музей изобразительных искусств им. С. Д. Эрьзи» г. Саранск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Саранск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– 65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«Папа, мама, я – спортивная семья»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Кадошкино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«Открытка своими руками»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70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допризывной и призывной молодежи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«Милосердие»</w:t>
            </w:r>
          </w:p>
          <w:p w:rsidR="00111D3A" w:rsidRDefault="00111D3A" w:rsidP="00111D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</w:t>
            </w:r>
            <w:r w:rsidR="0066111F">
              <w:rPr>
                <w:sz w:val="26"/>
                <w:szCs w:val="26"/>
              </w:rPr>
              <w:t>интеллектуальный</w:t>
            </w:r>
            <w:r>
              <w:rPr>
                <w:sz w:val="26"/>
                <w:szCs w:val="26"/>
              </w:rPr>
              <w:t xml:space="preserve"> конкурс «Многодетная семья»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Ковылкино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70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«Новогодний подарок» для детей-сирот и инвалидов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«Упаковка подарков»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– 50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«Новогодняя игрушка»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Default="00111D3A" w:rsidP="00111D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80 чел.</w:t>
            </w:r>
          </w:p>
        </w:tc>
      </w:tr>
    </w:tbl>
    <w:p w:rsidR="00111D3A" w:rsidRDefault="00111D3A" w:rsidP="00111D3A">
      <w:pPr>
        <w:suppressAutoHyphens/>
        <w:spacing w:after="0" w:line="240" w:lineRule="auto"/>
        <w:rPr>
          <w:rFonts w:eastAsia="Times New Roman"/>
          <w:b/>
          <w:sz w:val="26"/>
          <w:szCs w:val="26"/>
          <w:u w:val="single"/>
          <w:lang w:eastAsia="ar-SA"/>
        </w:rPr>
      </w:pPr>
    </w:p>
    <w:p w:rsidR="00E0287E" w:rsidRDefault="00E0287E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</w:p>
    <w:p w:rsid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bookmarkStart w:id="0" w:name="_GoBack"/>
      <w:bookmarkEnd w:id="0"/>
      <w:r w:rsidRPr="00111D3A">
        <w:rPr>
          <w:rFonts w:eastAsia="Times New Roman"/>
          <w:b/>
          <w:sz w:val="26"/>
          <w:szCs w:val="26"/>
          <w:u w:val="single"/>
          <w:lang w:eastAsia="ar-SA"/>
        </w:rPr>
        <w:t xml:space="preserve">Годовой план-график </w:t>
      </w:r>
    </w:p>
    <w:p w:rsidR="00111D3A" w:rsidRDefault="00111D3A" w:rsidP="00111D3A">
      <w:pPr>
        <w:suppressAutoHyphens/>
        <w:spacing w:after="0" w:line="240" w:lineRule="auto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военно-патриотических и спортивно-массовых мероприятий</w:t>
      </w:r>
      <w:r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Мордовской республиканской молодежной спортивно-досуговой,</w:t>
      </w:r>
      <w:r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военно-патриотической общественной организации</w:t>
      </w:r>
      <w:r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 xml:space="preserve">«Объединение молодежных инициатив, туризма и </w:t>
      </w:r>
    </w:p>
    <w:p w:rsid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экстремальных видов спорта»</w:t>
      </w:r>
      <w:r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Pr="00111D3A">
        <w:rPr>
          <w:rFonts w:eastAsia="Times New Roman"/>
          <w:b/>
          <w:sz w:val="26"/>
          <w:szCs w:val="26"/>
          <w:u w:val="single"/>
          <w:lang w:eastAsia="ar-SA"/>
        </w:rPr>
        <w:t>на 2016 г.</w:t>
      </w:r>
    </w:p>
    <w:p w:rsid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67"/>
        <w:gridCol w:w="8789"/>
        <w:gridCol w:w="1701"/>
        <w:gridCol w:w="2693"/>
        <w:gridCol w:w="1985"/>
      </w:tblGrid>
      <w:tr w:rsidR="00111D3A" w:rsidTr="00111D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№</w:t>
            </w:r>
          </w:p>
          <w:p w:rsidR="00111D3A" w:rsidRPr="00963E35" w:rsidRDefault="00111D3A" w:rsidP="00111D3A">
            <w:pPr>
              <w:jc w:val="center"/>
            </w:pPr>
            <w:r w:rsidRPr="00963E35">
              <w:t>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Наименование мероприятия (указать в рамках какой программы реализовано, либо какой дате посвящено)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Количество участников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  <w:rPr>
                <w:b/>
              </w:rPr>
            </w:pPr>
            <w:r w:rsidRPr="00963E35">
              <w:rPr>
                <w:b/>
              </w:rPr>
              <w:t>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  <w:rPr>
                <w:b/>
              </w:rPr>
            </w:pPr>
            <w:r w:rsidRPr="00963E35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  <w:rPr>
                <w:b/>
              </w:rPr>
            </w:pPr>
            <w:r w:rsidRPr="00963E35">
              <w:rPr>
                <w:b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  <w:rPr>
                <w:b/>
              </w:rPr>
            </w:pPr>
            <w:r w:rsidRPr="00963E35"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  <w:rPr>
                <w:b/>
              </w:rPr>
            </w:pPr>
            <w:r w:rsidRPr="00963E35">
              <w:rPr>
                <w:b/>
              </w:rPr>
              <w:t>5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</w:pPr>
            <w:r w:rsidRPr="00963E35">
              <w:t>Акция «Вспоминай меня внук»</w:t>
            </w:r>
          </w:p>
          <w:p w:rsidR="00111D3A" w:rsidRPr="00963E35" w:rsidRDefault="00111D3A" w:rsidP="00111D3A">
            <w:pPr>
              <w:pStyle w:val="a5"/>
              <w:snapToGrid w:val="0"/>
              <w:spacing w:before="30" w:after="3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Апрель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</w:pPr>
            <w:r w:rsidRPr="00963E35">
              <w:t>Уход за памятниками воинской славы.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Апрель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Международный день солидарности молодежи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24 апреля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</w:pPr>
            <w:r w:rsidRPr="00963E35">
              <w:t>Акция «За Родину, добро и справедливость».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Май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Кадошкино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</w:pPr>
            <w:r w:rsidRPr="00963E35">
              <w:t>Оказание помощи ветеранам военной службы и правоохранительных органов, семьям погибших при исполнении обязанностей военной службы, вдовам ВОВ.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Май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РМ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0" w:after="0"/>
            </w:pPr>
            <w:r w:rsidRPr="00963E35">
              <w:t>Проведение «Дня защиты детей»</w:t>
            </w:r>
          </w:p>
          <w:p w:rsidR="00111D3A" w:rsidRPr="00963E35" w:rsidRDefault="00111D3A" w:rsidP="00111D3A">
            <w:pPr>
              <w:pStyle w:val="a5"/>
              <w:snapToGrid w:val="0"/>
              <w:spacing w:before="0" w:after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 июня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  <w:rPr>
                <w:rStyle w:val="a4"/>
                <w:i w:val="0"/>
                <w:iCs w:val="0"/>
              </w:rPr>
            </w:pPr>
            <w:r w:rsidRPr="00963E35">
              <w:rPr>
                <w:rStyle w:val="a4"/>
                <w:i w:val="0"/>
                <w:iCs w:val="0"/>
              </w:rPr>
              <w:t>Проведение занятий с молодежью по тактической и медицинской подготовке,</w:t>
            </w:r>
            <w:r w:rsidRPr="00963E35">
              <w:rPr>
                <w:rStyle w:val="apple-converted-space"/>
              </w:rPr>
              <w:t> </w:t>
            </w:r>
            <w:r w:rsidRPr="00963E35">
              <w:rPr>
                <w:rStyle w:val="a4"/>
                <w:i w:val="0"/>
                <w:iCs w:val="0"/>
              </w:rPr>
              <w:t>защите от оружия массового поражения.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Июнь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Ковылкино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Международный день борьбы с наркоманией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25 июня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a5"/>
              <w:snapToGrid w:val="0"/>
              <w:spacing w:before="30" w:after="30"/>
              <w:rPr>
                <w:rStyle w:val="a4"/>
                <w:i w:val="0"/>
                <w:iCs w:val="0"/>
              </w:rPr>
            </w:pPr>
            <w:r w:rsidRPr="00963E35">
              <w:rPr>
                <w:rStyle w:val="a4"/>
                <w:i w:val="0"/>
                <w:iCs w:val="0"/>
              </w:rPr>
              <w:t>Организация занятий по туризму, основам выживания,</w:t>
            </w:r>
            <w:r w:rsidRPr="00963E35">
              <w:rPr>
                <w:rStyle w:val="apple-converted-space"/>
              </w:rPr>
              <w:t> </w:t>
            </w:r>
            <w:r w:rsidRPr="00963E35">
              <w:rPr>
                <w:rStyle w:val="a4"/>
                <w:i w:val="0"/>
                <w:iCs w:val="0"/>
              </w:rPr>
              <w:t>строевой подготовке,</w:t>
            </w:r>
            <w:r w:rsidRPr="00963E35">
              <w:rPr>
                <w:rStyle w:val="apple-converted-space"/>
              </w:rPr>
              <w:t> </w:t>
            </w:r>
            <w:r w:rsidRPr="00963E35">
              <w:rPr>
                <w:rStyle w:val="a4"/>
                <w:i w:val="0"/>
                <w:iCs w:val="0"/>
              </w:rPr>
              <w:t>спортивному ориентированию, стрельбе (огневая подготовка).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Июль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40 – 50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msonormalcxspmiddle"/>
              <w:snapToGrid w:val="0"/>
              <w:spacing w:before="0" w:after="0"/>
            </w:pPr>
            <w:r w:rsidRPr="00963E35">
              <w:t>«Зарничка»</w:t>
            </w:r>
          </w:p>
          <w:p w:rsidR="00111D3A" w:rsidRPr="00963E35" w:rsidRDefault="00111D3A" w:rsidP="00111D3A">
            <w:pPr>
              <w:pStyle w:val="msonormalcxspmiddle"/>
              <w:snapToGrid w:val="0"/>
              <w:spacing w:before="0" w:after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Июль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40 – 50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pStyle w:val="msonormalcxspmiddle"/>
              <w:snapToGrid w:val="0"/>
              <w:spacing w:before="0" w:after="0"/>
            </w:pPr>
            <w:r w:rsidRPr="00963E35">
              <w:t>Экскурсии в музей Боевой Славы</w:t>
            </w:r>
          </w:p>
          <w:p w:rsidR="00111D3A" w:rsidRPr="00963E35" w:rsidRDefault="00111D3A" w:rsidP="00111D3A">
            <w:pPr>
              <w:pStyle w:val="msonormalcxspmiddle"/>
              <w:snapToGrid w:val="0"/>
              <w:spacing w:before="0" w:after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Август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Саранск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Конкурс рисунков «Служу России!»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Август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Посещение «Государственного музыкального театра им. И. М. Яушева»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Саранск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50 – 60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D3A" w:rsidRPr="00963E35" w:rsidRDefault="00111D3A" w:rsidP="00111D3A">
            <w:pPr>
              <w:snapToGrid w:val="0"/>
            </w:pPr>
            <w:r w:rsidRPr="00963E35">
              <w:t>Веселые старты «А ну-ка, мальчики!»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Кадошкино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Районная профилактическая акция «Богатство района – здоровая молодежь»: Творческий конкурс «Сохрани себя»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Спартакиада среди молодежи допризывного и призывного возраста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Историческая лекция «Героический путеводитель по РМ»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Инсарский р-он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80 – 100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Конкурс «КВН»</w:t>
            </w:r>
          </w:p>
          <w:p w:rsidR="00111D3A" w:rsidRPr="00963E35" w:rsidRDefault="00111D3A" w:rsidP="00111D3A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Ковылкино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  <w:tr w:rsidR="00111D3A" w:rsidTr="00111D3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19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</w:pPr>
            <w:r w:rsidRPr="00963E35">
              <w:t>Викторина «Самый умный»</w:t>
            </w:r>
          </w:p>
          <w:p w:rsidR="00111D3A" w:rsidRPr="00963E35" w:rsidRDefault="00111D3A" w:rsidP="00111D3A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Инсар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11D3A" w:rsidRPr="00963E35" w:rsidRDefault="00111D3A" w:rsidP="00111D3A">
            <w:pPr>
              <w:snapToGrid w:val="0"/>
              <w:jc w:val="center"/>
            </w:pPr>
            <w:r w:rsidRPr="00963E35">
              <w:t>60 – 80 чел.</w:t>
            </w:r>
          </w:p>
        </w:tc>
      </w:tr>
    </w:tbl>
    <w:p w:rsidR="00111D3A" w:rsidRPr="00111D3A" w:rsidRDefault="00111D3A" w:rsidP="00111D3A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</w:p>
    <w:p w:rsidR="00E5775E" w:rsidRDefault="00E5775E"/>
    <w:sectPr w:rsidR="00E5775E" w:rsidSect="00111D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A"/>
    <w:rsid w:val="00111D3A"/>
    <w:rsid w:val="0066111F"/>
    <w:rsid w:val="00E0287E"/>
    <w:rsid w:val="00E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3F8-D5E9-4D63-8379-1E374FD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11D3A"/>
    <w:rPr>
      <w:i/>
      <w:iCs/>
    </w:rPr>
  </w:style>
  <w:style w:type="character" w:customStyle="1" w:styleId="apple-converted-space">
    <w:name w:val="apple-converted-space"/>
    <w:basedOn w:val="a0"/>
    <w:rsid w:val="00111D3A"/>
  </w:style>
  <w:style w:type="paragraph" w:styleId="a5">
    <w:name w:val="Normal (Web)"/>
    <w:basedOn w:val="a"/>
    <w:rsid w:val="00111D3A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111D3A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0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2016-04-24T12:15:00Z</cp:lastPrinted>
  <dcterms:created xsi:type="dcterms:W3CDTF">2016-04-24T12:00:00Z</dcterms:created>
  <dcterms:modified xsi:type="dcterms:W3CDTF">2016-04-24T12:16:00Z</dcterms:modified>
</cp:coreProperties>
</file>